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7"/>
          <w:szCs w:val="37"/>
        </w:rPr>
        <w:t>昆明理工大学津桥学院</w:t>
      </w: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招聘计划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6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715000" cy="1533525"/>
            <wp:effectExtent l="0" t="0" r="0" b="6350"/>
            <wp:docPr id="1" name="图片 1" descr="QQ图片2019060514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6051416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D4612"/>
    <w:rsid w:val="31CD4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2019-06-10T05:39:00Z</dcterms:created>
  <dc:creator>ASUS</dc:creator>
  <cp:lastModifiedBy>ASUS</cp:lastModifiedBy>
  <dcterms:modified xsi:type="dcterms:W3CDTF">2019-06-10T05:39:42Z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